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79" w:rsidRPr="002A2E03" w:rsidRDefault="00077B79" w:rsidP="00077B79">
      <w:pPr>
        <w:shd w:val="clear" w:color="auto" w:fill="FFFFFF"/>
        <w:spacing w:before="600" w:after="600" w:line="525" w:lineRule="atLeast"/>
        <w:jc w:val="both"/>
        <w:outlineLvl w:val="0"/>
        <w:rPr>
          <w:rFonts w:ascii="Arial" w:eastAsia="Times New Roman" w:hAnsi="Arial" w:cs="Arial"/>
          <w:b/>
          <w:color w:val="FF0000"/>
          <w:kern w:val="36"/>
          <w:sz w:val="42"/>
          <w:szCs w:val="42"/>
          <w:lang w:eastAsia="ru-RU"/>
        </w:rPr>
      </w:pPr>
      <w:r w:rsidRPr="002A2E03">
        <w:rPr>
          <w:rFonts w:ascii="Arial" w:eastAsia="Times New Roman" w:hAnsi="Arial" w:cs="Arial"/>
          <w:b/>
          <w:color w:val="FF0000"/>
          <w:kern w:val="36"/>
          <w:sz w:val="42"/>
          <w:szCs w:val="42"/>
          <w:lang w:eastAsia="ru-RU"/>
        </w:rPr>
        <w:t>Родителям  это нужно знать</w:t>
      </w:r>
      <w:r w:rsidR="00B660A8">
        <w:rPr>
          <w:rFonts w:ascii="Arial" w:eastAsia="Times New Roman" w:hAnsi="Arial" w:cs="Arial"/>
          <w:b/>
          <w:color w:val="FF0000"/>
          <w:kern w:val="36"/>
          <w:sz w:val="42"/>
          <w:szCs w:val="42"/>
          <w:lang w:eastAsia="ru-RU"/>
        </w:rPr>
        <w:t>:</w:t>
      </w:r>
    </w:p>
    <w:p w:rsidR="00077B79" w:rsidRPr="00077B79" w:rsidRDefault="00077B79" w:rsidP="002A2E03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подросткового возраста характерно стремление отстаивать свое право на индивидуальность и уникальность, при этом одновременно быть «ни на кого не похожим» и «быть как все».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В силу наличия данных противоречий и сложности подросткового возраста в целом, внутренних и внешних условий развития подростков, могут возникать ситуации, которые нарушают нормальный ход личностного становления. Они, в свою очередь, создают объективные предпосылки для возникновения и проявления девиантного поведения у подростков. В настоящее время наблюдается возрастание именно экстремальных форм поведения среди подростков.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Для подросткового возраста характерно стремление отстаивать свое право на индивидуальность и уникальность, при этом одновременно быть «ни на кого не похожим» и «быть как все».</w:t>
      </w:r>
    </w:p>
    <w:p w:rsidR="00077B79" w:rsidRPr="00077B79" w:rsidRDefault="00077B79" w:rsidP="00077B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В силу наличия данных противоречий и сложности подросткового возраста в целом, внутренних и внешних условий развития подростков, могут возникать ситуации, которые нарушают нормальный ход личностного становления. Они, в свою очередь, создают объективные предпосылки для возникновения и проявления девиантного поведения у подростков. В настоящее время наблюдается возрастание именно экстремальных форм поведения среди подростков.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</w:t>
      </w:r>
      <w:r w:rsidRPr="00077B79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К экстремальному поведению относятся поездки снаружи метро, электричек и поездов, неформальные передвижения по высотным точкам зданий, исследование искусственных подземных сооружений в познавательных либо развлекательных целях и другие.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  Перечисленные формы опасны и требуют особого внимания со стороны как исследователей, так и практиков (педагогов, психологов, сотрудников социальных и образовательных учреждений) и родителей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Экстремальные формы поведения подростков: </w:t>
      </w:r>
      <w:proofErr w:type="spellStart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зацепинг</w:t>
      </w:r>
      <w:proofErr w:type="spellEnd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, </w:t>
      </w:r>
      <w:proofErr w:type="spellStart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трейнсерфинг</w:t>
      </w:r>
      <w:proofErr w:type="spellEnd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Подростковый возраст требует романтики и героизма и еще он требует моральных правил, на которые мог бы ориентироваться, которые мог бы выполнять и против которых мог бы бунтовать. И на этом фоне активно и целенаправленно действуют различные группировки. Все они предлагают то, в чем нуждаются подростки: какую-то идею, которая кажется ему высшей, внутригрупповую мораль, которая берет на себя функции нравственного закона, организацию, принадлежность к которой в этом возрасте удовлетворяет базальную потребность в защите значительно выше, чем какая-нибудь случайная группа, возможность внутри группы реализовать потребность в интимно-личностном общении и стремление к длительным эмоциональным контактам (иметь друзей), возможность к самореализации и самоутверждению путем выполнения значимых для группы действий, наличием жесткой иерархии, позволяющей члену группы чувствовать себя защищенным и свободным от ответственности за себя и свои поступки.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Итак, одной из базовых потребностей подросткового возраста является стремление группироваться со сверстниками для общения и совместной деятельности. Удовлетворяя ее, подростки объединяются в неформальные группы, принадлежность к которым - практически обязательный элемент процесса социализации в этом возрасте. Именно входя в ту или иную группу сверстников, подросток имеет </w:t>
      </w: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возможность осваивать модели межличностного общения, «примерять» на себя разнообразные социальные роли.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Для подросткового возраста также характерна так называемая реакция эмансипации. Коротко этот феномен можно охарактеризовать как мощное стремление к автономности, отдалению от семьи и взрослых, к избавлению от опеки. </w:t>
      </w:r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Подобную свободу или ее иллюзию дает улица</w:t>
      </w: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  На первом плане среди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референтно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значимых людей всегда оказываются сверстники, друзья, подруги, а родители часто занимают самое последнее место, даже после учителей. Эта обычная возрастная тенденция перерастает в серьезную проблему для тех детей, которые не имеют нормальных семейных отношений и заботливых родителей.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</w:t>
      </w:r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Поэтому практически все безнадзорные дети и подростки входят в состав асоциальных и антисоциальных групп. Это связано в первую очередь с тем, что для подростка «группы риска» неформальная среда общения очень часто является единственной сферой социализации. Нередко, имея сложные взаимоотношения в семье, не посещая учебное и какое-либо досуговое учреждение, подросток вынужден примыкать к тому или иному объединению, автоматически принимая систему его норм и ценностей, которая не всегда оказывается социально положительной.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Кроме этого, среди причин, способствующих участию подростков в неформальных группах, прежде всего, необходимо отметить неблагополучие в семейных отношениях, плохую организацию досуга, разочарование в идеалах взрослых, социальную несправедливость. Также причины участия подростков в неформальных молодежных объединениях кроются в низкой успеваемости и отчужденности от классного коллектива, в потребности в эмоциональной разрядке, в недостатке внимания к подросткам в семьях, в безнадзорности, вызывающей чувство одиночества и беззащитности.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</w:t>
      </w:r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Современный экстремальный досуг несовершеннолетних.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Одной из главных характеристик подросткового возраста является вхождение в социальную жизнь,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Подросток начинает ориентироваться на «взрослую» жизнь. Этот процесс нередко проявляется в форме девиантного </w:t>
      </w:r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(экстремального</w:t>
      </w: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поведения.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</w:t>
      </w:r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Экстремальное поведение подростков имеет ряд причин:</w:t>
      </w:r>
    </w:p>
    <w:p w:rsidR="00077B79" w:rsidRPr="00077B79" w:rsidRDefault="00077B79" w:rsidP="00077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занятость родителей и неумение наладить контакты со своими детьми, организовать совместную деятельность;</w:t>
      </w:r>
    </w:p>
    <w:p w:rsidR="00077B79" w:rsidRPr="00077B79" w:rsidRDefault="00077B79" w:rsidP="00077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слабая организация сети клубов, кружков, спортивных секций, отсутствие заботы о вовлечении и закреплении в них подростков;</w:t>
      </w:r>
    </w:p>
    <w:p w:rsidR="00077B79" w:rsidRPr="00077B79" w:rsidRDefault="00077B79" w:rsidP="00077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неэффективность досуговой системы;</w:t>
      </w:r>
    </w:p>
    <w:p w:rsidR="00077B79" w:rsidRPr="00077B79" w:rsidRDefault="00077B79" w:rsidP="00077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бесконтрольное развитие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референтных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групп: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зацеперов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руферов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диггеров и т.д., которые объединяются в сообщества, используя Интернет, и пополняют свои ряды несовершеннолетними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экстремалами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В основном эти группы формируются из несовершеннолетних, состоящих на учете в комиссии по делам несовершеннолетних и защите их прав (Рубцова, 2013).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Экстремальное поведение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поведение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подростка может иметь формы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зацепинга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или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трейнсерфинга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   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Зацепинг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или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трейнсерфинг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(от англ.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Train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surfing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), - езда на крыше транспортных составов (электрички, метро, автобуса), между или под вагонами.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Зацепинг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это социально опасное явление, схожее с мелким хулиганством, одно из проявлений девиантного поведения молодежи. В современных условиях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зацепинг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влияет на процесс социализации, формирование «Образа Я» достаточно большого числа молодежи.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</w:t>
      </w:r>
      <w:proofErr w:type="spellStart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Зацепинг</w:t>
      </w:r>
      <w:proofErr w:type="spellEnd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- это молодежное увлечение со своими традициями, негласными правилами этики, языком общения.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Многочисленные группы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трейнсёрферов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общаются в Интернете, создают сообщества (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ВКонтакте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несколько десятков групп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зацеперов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 различным направлениям следования поездов российской железной дороги; там же обсуждают модели поездов, время и место сбора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зацеперов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участники предупреждают друг друга о дежурящих на станциях полицейских или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антизацеперах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а также делятся видео своих удачных «зацепов»; здесь же выкладывают видео и фото несчастных случаев с циничными комментариями о том, что гибнут только «непрофессионалы», происходит «естественный отбор»).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</w:t>
      </w:r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Сами молодые люди, согласно опросам и мнениям на форуме, рассматривают </w:t>
      </w:r>
      <w:proofErr w:type="spellStart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зацепинг</w:t>
      </w:r>
      <w:proofErr w:type="spellEnd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как возможность доказать окружающим, что они могут сделать больше, чем простые люди (пройти путь героя), найти новые ощущения в одном из экстремальных видов спорта (называя его «экстримом для бедных»).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      </w:t>
      </w:r>
      <w:proofErr w:type="gramStart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По их мнению </w:t>
      </w:r>
      <w:proofErr w:type="spellStart"/>
      <w:proofErr w:type="gramEnd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зацепинг</w:t>
      </w:r>
      <w:proofErr w:type="spellEnd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обеспечивает:</w:t>
      </w:r>
    </w:p>
    <w:p w:rsidR="00077B79" w:rsidRPr="00077B79" w:rsidRDefault="00077B79" w:rsidP="00077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получение удовольствия от скорости и процесса езды;</w:t>
      </w:r>
    </w:p>
    <w:p w:rsidR="00077B79" w:rsidRPr="00077B79" w:rsidRDefault="00077B79" w:rsidP="00077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расширенный обзор окружающей местности;</w:t>
      </w:r>
    </w:p>
    <w:p w:rsidR="00077B79" w:rsidRPr="00077B79" w:rsidRDefault="00077B79" w:rsidP="00077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возможность проехать с относительным комфортом при переполненности вагона;</w:t>
      </w:r>
    </w:p>
    <w:p w:rsidR="00077B79" w:rsidRPr="00077B79" w:rsidRDefault="00077B79" w:rsidP="00077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возможность сэкономить на оплате проезда;</w:t>
      </w:r>
    </w:p>
    <w:p w:rsidR="00077B79" w:rsidRPr="00077B79" w:rsidRDefault="00077B79" w:rsidP="00077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возможность осуществлять посадку и высадку на ходу поезда при движении с небольшой скоростью, что позволяет успеть на отправляющийся поезд или покинуть его до полной остановки;</w:t>
      </w:r>
    </w:p>
    <w:p w:rsidR="00077B79" w:rsidRPr="00077B79" w:rsidRDefault="00077B79" w:rsidP="00077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возможность осуществлять проезд на поезде, не осуществляющем перевозку пассажиров (на товарном, почтовом или служебном поезде, на одиночном локомотиве, на пассажирском поезде, совершающем служебный рейс и т. д.);</w:t>
      </w:r>
    </w:p>
    <w:p w:rsidR="00077B79" w:rsidRPr="00077B79" w:rsidRDefault="00077B79" w:rsidP="00077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повышение общей мобильности при перемещении по поезду (то есть возможность попасть в вагон с внешней стороны тогда, когда в него сложно попасть через двери, например, из-за сильной переполненности поезда, наличия закрытых дверей в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межвагонных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переходах и т. д.) и возможность проникнуть в вагон или из него нестандартными способами (через окно,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межвагонную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резину и т.д.);</w:t>
      </w:r>
    </w:p>
    <w:p w:rsidR="00077B79" w:rsidRPr="00077B79" w:rsidRDefault="00077B79" w:rsidP="00077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 мнению </w:t>
      </w:r>
      <w:proofErr w:type="gram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ряда</w:t>
      </w:r>
      <w:proofErr w:type="gram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трейнсёрферов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навык проезда снаружи поездов способствует развитию общей физической и ментальной подготовки и может сыграть роль при спасении в экстренной ситуации.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    Стремление подростков </w:t>
      </w:r>
      <w:proofErr w:type="spellStart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самовыражаться</w:t>
      </w:r>
      <w:proofErr w:type="spellEnd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в процессе жизнедеятельности любым, в том числе необычным способом, а также тяга к риску и адреналину - это нормально для подросткового возраста.</w:t>
      </w: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 «</w:t>
      </w:r>
      <w:proofErr w:type="spellStart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Зацеперы</w:t>
      </w:r>
      <w:proofErr w:type="spellEnd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»</w:t>
      </w: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- это молодые люди, которым хотелось бы реализовать свою тягу к риску, но по разным причинам у них нет возможности заниматься экстремальными видами спорта, поэтому они выбирают доступные для них способы: кто-то лезет без страховки на самую высокую башню Нью-Йорка или Останкинскую башню, а кто-то прыгает с вагона на вагон движущегося поезда. Психиатр-криминалист Михаил Виноградов отмечает: «Подростки учатся в основном на американских фильмах, где крутым считается тот, кто рискует жизнью. В таком возрасте не хватает положительных эмоций, нужен адреналин.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Экстремалы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получают удовольствие при превышении порога, им нужно возбуждение, и ради кайфа готовы рискнуть жизнью».</w:t>
      </w: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       </w:t>
      </w:r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Логика поведения </w:t>
      </w:r>
      <w:proofErr w:type="spellStart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зацеперов</w:t>
      </w:r>
      <w:proofErr w:type="spellEnd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, </w:t>
      </w:r>
      <w:proofErr w:type="spellStart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руферов</w:t>
      </w:r>
      <w:proofErr w:type="spellEnd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и им подобных очень напоминает логику наркоманов, которые утверждают, что «умирают от наркотиков лишь дураки», а они умные, и ни в коем случае не погибнут. </w:t>
      </w:r>
      <w:proofErr w:type="spellStart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Зацеперы</w:t>
      </w:r>
      <w:proofErr w:type="spellEnd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, </w:t>
      </w:r>
      <w:proofErr w:type="spellStart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руферы</w:t>
      </w:r>
      <w:proofErr w:type="spellEnd"/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- это люди, которые как правило не получают должного признания в семье, учебе, в коллективе сверстников и в результате уходят на сторону саморазрушения.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В России выраженный рост «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зацеперства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произошел летом 2010 года. В это время сформировалось организованное движения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трейнсёрферов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зацеперов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), приверженцы которого создали сайты в сети Интернет, для обмена информации о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трейнсёрфинге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зацепинге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) и его пропаганде. В дальнейшем организованными группами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зацеперов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была проведена пропаганда проезда на крыше и снаружи поездов большими группами. Произошедший в связи с этим рост связанных с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зацепингом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несчастных случаев и рост публикаций в печати и на телевидении привели к широкой известности данного явления и к тому, что в России оно приняло массовый характер. Только в Москве и Московской области, по оценкам экспертов, число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зацеперов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составляет до 20 тысяч человек. А статистика гибели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зацеперов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 каждым годом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возрастатет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Особую тревогу вызывает рост числа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травмирования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несовершеннолетних и малолетних. В 2012 году только в Москве и Московской области пострадали 69 несовершеннолетних, 41 человек из них погиб. 2013 год отметился ростом детского травматизма: только в январе-феврале зарегистрировано уже 10 подобных случаев, семь детей и подростков погибли. Для сравнения: за январь-февраль 2012 года было зарегистрировано четыре подобных факта. В 2015 году почти каждый второй, а в 2016 году каждый третий травмированный на железной дороге в Центральном федеральном округе подросток - это упавший с подвижного состава в результате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зацепинга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Опасное увлечение ежегодно приводит к гибели на железных дорогах страны десятков несовершеннолетн</w:t>
      </w:r>
      <w:r w:rsidR="002A2E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их (в Центральной России за 2018</w:t>
      </w: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год погиб</w:t>
      </w:r>
      <w:r w:rsidR="002A2E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ли 16 несовершеннолетних, в 2019</w:t>
      </w: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-м - 9).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То есть цифры говорят сами за себя. Ежедневно в Центральной России на железной дороге гибнет три-четыре человека, ещё два-три получают травмы, в основном - тяжёлые. И практически каждую неделю гибнет несовершеннолетний.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Наиболее частыми причинами несчастных случаев являются:</w:t>
      </w:r>
    </w:p>
    <w:p w:rsidR="00077B79" w:rsidRPr="00077B79" w:rsidRDefault="00077B79" w:rsidP="00077B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потеря равновесия и падение с поезда во время движения. Как правило это происходит в результате проезда в нетрезвом состоянии или плохом самочувствии с последующим отпусканием рук, пренебрежения правилом трёх опор при проезде и перемещении по поезду, проезда в неудобном и неустойчивом положении, использования ненадёжных конструкций в качестве точки опоры или для держания, проделывания трюков во время движения, проезда на поезде при отсутствии позволяющих держаться руками конструкций, обрыва конструкций поезда из-за подпила, ржавчины или усталости металла, а также соскальзывания с поезда в результате обледенения поручней и корпуса вагона или от резкого рывка вагона или сильного ветра при нахождении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трейнсёрфера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скользкой неровной поверхности и отсутствии возможности закрепления и удержания на вагоне;</w:t>
      </w:r>
    </w:p>
    <w:p w:rsidR="00077B79" w:rsidRPr="00077B79" w:rsidRDefault="00077B79" w:rsidP="00077B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поражение электрическим током при проезде на электрифицированных линиях или при попытке запрыгнуть на крышу поезда с моста в результате прикосновения или слишком близкого приближения к контактной сети, токоприемнику, тормозным резистором и токоведущим высоковольтным шинам на крыше электроподвижного состава, а также получение тепловых ожогов при прикосновении к нагретым тормозным резисторам;</w:t>
      </w:r>
    </w:p>
    <w:p w:rsidR="00077B79" w:rsidRPr="00077B79" w:rsidRDefault="00077B79" w:rsidP="00077B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столкновение с препятствиями по ходу движения (например, платформами, светофорными столбами, мостами, порталами тоннелей) при проезде за габаритом подвижного состава сбоку или на крыше;</w:t>
      </w:r>
    </w:p>
    <w:p w:rsidR="00077B79" w:rsidRPr="00077B79" w:rsidRDefault="00077B79" w:rsidP="00077B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падение на рельсовый путь под колёса в результате неудачного запрыгивания или схода на ходу на боковую подножку, спереди или между вагонами. Например, несчастные случаи такого рода нередко происходят при запрыгивании на ходу на подножки товарных вагонов. Падение и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травмирование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тела в результате запрыгивания на поезд или спрыгивания с поезда на большой скорости на ходу.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Таким образом, самое опасное развлечение на железной дороге - это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зацепинг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!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</w:t>
      </w:r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Родителям необходимо:</w:t>
      </w:r>
    </w:p>
    <w:p w:rsidR="00077B79" w:rsidRPr="00077B79" w:rsidRDefault="00077B79" w:rsidP="00077B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вести беседы со своими детьми о реальных опасностях и последствиях экстремальных увлечений в целом и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зацепинге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частности;</w:t>
      </w:r>
    </w:p>
    <w:p w:rsidR="00077B79" w:rsidRPr="00077B79" w:rsidRDefault="00077B79" w:rsidP="00077B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обучать детей правилам безопасности на железной дороге;</w:t>
      </w:r>
    </w:p>
    <w:p w:rsidR="00077B79" w:rsidRPr="00077B79" w:rsidRDefault="00077B79" w:rsidP="00077B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предлагать своим детям «здоровую альтернативу»: включать их в спортивные, общественные мероприятия и т.д.;</w:t>
      </w:r>
    </w:p>
    <w:p w:rsidR="00077B79" w:rsidRPr="00077B79" w:rsidRDefault="00077B79" w:rsidP="00077B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обеспечивать организацию досуга своих детей, в котором будет делаться акцент на интерактивные занятия и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игротренинги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</w:t>
      </w:r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Что нельзя делать?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По отношению к подростку использование только запрещающих мер воздействия бесполезно! Так как специфика возраста приведет к внутреннему протесту и возрастанию еще большего интереса к экстремальным формам поведения.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Вывод один - всегда искать альтернативу.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Тезаурус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Бекрайдинг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зацепинг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 задней стороны хвостового вагона. Самая распространённая и безопасная разновидность. Перед самым стартом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зацепер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залезает либо запрыгивает сзади на сцепку, фару, буфер или на подножку (вариантов куча), и держится за выступы и ручки.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Битвинвагонрайдинг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езда между вагонами поезда, развитие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бэксайд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зацепинга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Также на сленге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трейнсёрферов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межвагонье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именуется как «МВ», «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битвин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», «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промежка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Бортвагонрайдинг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проезд снаружи электрички (с боку).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Группа риска - категория детей и подростков более других склонная совершать аморальные или уголовно наказуемые поступки.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Зацеперы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любители езды на крыше поезда.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Руфрайдинг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проезд на крыше поезда.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Трейнсёрфинг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(от английского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train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surfing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наружная езда) - способ передвижения, проезд на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автосцепных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устройствах, на крыше или на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межвагонных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буферах пассажирских поездов.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Фронтрайдинг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проезд на автосцепке находящейся спереди поезда.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Фрустрация (от лат. </w:t>
      </w:r>
      <w:proofErr w:type="spellStart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frnstratio</w:t>
      </w:r>
      <w:proofErr w:type="spellEnd"/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обман, тщетное ожидание, расстройство, неудача) - психическое состояние, возникающее вследствие реальной или воображаемой помехи, препятствия достижению цели. Проявляется в ощущениях гнетущего напряжения, тревоги, отчаяния, гнева, чувстве безысходности и др. </w:t>
      </w:r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Одной из защитных реакций при фрустрации является агрессивность ребенка.</w:t>
      </w:r>
    </w:p>
    <w:p w:rsidR="00077B79" w:rsidRP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    </w:t>
      </w: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Зачастую причиной описанных состояний являются унижения и оскорбления со стороны родителей, учителей. Фрустрация - это и психическое состояние нарастающего внутреннего напряжения, возникает при наличии реальных или мнимых препятствий на пути к достижению цели, удовлетворению потребности, желания. Состояние Ф. может сопровождаться разочарованием, тревожностью, чувством безысходности и отчаяния, агрессией и другими отрицательными переживаниями.</w:t>
      </w:r>
    </w:p>
    <w:p w:rsidR="00077B79" w:rsidRDefault="00077B79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77B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="002A2E03" w:rsidRPr="002A2E03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764405" cy="3211830"/>
            <wp:effectExtent l="0" t="0" r="0" b="7620"/>
            <wp:docPr id="1" name="Рисунок 1" descr="https://career.mgimo.ru/resources/000/000/000/001/572/1572611_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reer.mgimo.ru/resources/000/000/000/001/572/1572611_1024x7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32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70F" w:rsidRPr="00077B79" w:rsidRDefault="0039670F" w:rsidP="00077B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9670F">
        <w:rPr>
          <w:rFonts w:ascii="Arial" w:eastAsia="Times New Roman" w:hAnsi="Arial" w:cs="Arial"/>
          <w:color w:val="222222"/>
          <w:sz w:val="24"/>
          <w:szCs w:val="24"/>
          <w:lang w:eastAsia="ru-RU"/>
        </w:rPr>
        <w:drawing>
          <wp:inline distT="0" distB="0" distL="0" distR="0">
            <wp:extent cx="6210236" cy="4287691"/>
            <wp:effectExtent l="0" t="0" r="635" b="0"/>
            <wp:docPr id="3" name="Рисунок 3" descr="https://sun1-23.userapi.com/ifA969TAEjxGBpJpssVQd2fKcxMK_PKjo88kBQ/1Tkq1JX6C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23.userapi.com/ifA969TAEjxGBpJpssVQd2fKcxMK_PKjo88kBQ/1Tkq1JX6C1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95"/>
                    <a:stretch/>
                  </pic:blipFill>
                  <pic:spPr bwMode="auto">
                    <a:xfrm>
                      <a:off x="0" y="0"/>
                      <a:ext cx="6210300" cy="428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53BE" w:rsidRDefault="002B53BE" w:rsidP="00077B79">
      <w:pPr>
        <w:jc w:val="both"/>
      </w:pPr>
    </w:p>
    <w:sectPr w:rsidR="002B53BE" w:rsidSect="0039670F">
      <w:pgSz w:w="11906" w:h="16838"/>
      <w:pgMar w:top="142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D1B2C"/>
    <w:multiLevelType w:val="multilevel"/>
    <w:tmpl w:val="2172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124298"/>
    <w:multiLevelType w:val="multilevel"/>
    <w:tmpl w:val="1E54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FF46FB"/>
    <w:multiLevelType w:val="multilevel"/>
    <w:tmpl w:val="9D30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4D341D"/>
    <w:multiLevelType w:val="multilevel"/>
    <w:tmpl w:val="02CA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35"/>
    <w:rsid w:val="00060435"/>
    <w:rsid w:val="00077B79"/>
    <w:rsid w:val="002A2E03"/>
    <w:rsid w:val="002B53BE"/>
    <w:rsid w:val="0039670F"/>
    <w:rsid w:val="00B6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70B4"/>
  <w15:chartTrackingRefBased/>
  <w15:docId w15:val="{5896FFD5-D4E4-4850-A98D-C690C59D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2373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2021-11-30T11:55:00Z</dcterms:created>
  <dcterms:modified xsi:type="dcterms:W3CDTF">2021-11-30T12:28:00Z</dcterms:modified>
</cp:coreProperties>
</file>